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6E" w:rsidRPr="0007686E" w:rsidRDefault="0007686E" w:rsidP="0007686E">
      <w:pPr>
        <w:pBdr>
          <w:bottom w:val="single" w:sz="6" w:space="8" w:color="CCCCCC"/>
        </w:pBdr>
        <w:shd w:val="clear" w:color="auto" w:fill="F5F5F5"/>
        <w:spacing w:after="0" w:line="300" w:lineRule="atLeast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bookmarkStart w:id="0" w:name="_GoBack"/>
      <w:bookmarkEnd w:id="0"/>
      <w:r w:rsidRPr="0007686E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ОБ ЭПИДСИТУАЦИИ ПО ПТИЧЬЕМУ ГРИППУ</w:t>
      </w:r>
    </w:p>
    <w:p w:rsidR="0007686E" w:rsidRPr="00763BFE" w:rsidRDefault="0007686E" w:rsidP="00F630D6">
      <w:pPr>
        <w:pStyle w:val="a3"/>
        <w:shd w:val="clear" w:color="auto" w:fill="F5F5F5"/>
        <w:spacing w:before="0" w:beforeAutospacing="0" w:after="225" w:afterAutospacing="0"/>
        <w:jc w:val="both"/>
        <w:rPr>
          <w:sz w:val="28"/>
          <w:szCs w:val="28"/>
        </w:rPr>
      </w:pPr>
      <w:r w:rsidRPr="00763BFE">
        <w:rPr>
          <w:sz w:val="28"/>
          <w:szCs w:val="28"/>
        </w:rPr>
        <w:t>Птичий грипп – инфекционное заболевание, чаще всего инфицирующее птиц, однако может поражать и других животных (могут болеть свиньи, лошади, установлены случаи выделения вируса у тигра, у морских млекопитающих - котики, киты, норки). В некоторых случаях вирус преодолевает межвидовой барьер и инфицирует людей.</w:t>
      </w:r>
    </w:p>
    <w:p w:rsidR="00F630D6" w:rsidRPr="00F630D6" w:rsidRDefault="00F630D6" w:rsidP="00F630D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случаи инфицирования людей вирусами птичьего гриппа. Инфицирование людей происходит преимущественно в результате прямого конт</w:t>
      </w:r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с инфицированными птицами</w:t>
      </w: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загрязненной окружающей средой, однако не приводит к эффективной передаче этих вирусов от человека к человеку.</w:t>
      </w:r>
    </w:p>
    <w:p w:rsidR="00F630D6" w:rsidRPr="00763BFE" w:rsidRDefault="00F630D6" w:rsidP="00F630D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1997 г. поступали сведения об инфицировании людей вирусом ВППГ A(H5N1) во время вспышки гриппа среди домашней птицы в Гонконге, Особом административном районе Китая. С 2003 г. этот птичий вирус распространился из Азии в Европу и Африку и закрепился в популяциях домашней птицы в некоторых странах. Вспышки привели к инфицированию миллионов домашних птиц, сотням случаев заболевания и многим случаям летального исхода у людей. Вспышки гриппа среди домашней птицы нанесли серьезный ущерб источникам средств к существованию, экономике и международной торговле в затронутых странах. Другие вирусы птичьего гриппа подтипа A(H5) тоже приводили как к вспышкам среди домашней птицы, так и к инфицированию людей.</w:t>
      </w: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2013 г. поступали сообщения об инфицировании людей вирусом ВППГ A(H7N9) в Китае. С тех пор вирус распространился среди популяции домашней птицы по всей территории страны и привел к нескольким сотням случаев заболевания у людей и многим случаям летального исхода у людей.</w:t>
      </w: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3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Другие вирусы птичьего гриппа</w:t>
      </w:r>
      <w:r w:rsidRPr="00F630D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приводили к спорадическому инфицированию людей в том числе вирусами A(H7N7) и A(H9N2). Из некоторых стран поступали и сведения о спорадическом инфицировании людей вирусами свиного гриппа, в частности подтипами A(H1) и A(H3).</w:t>
      </w:r>
    </w:p>
    <w:p w:rsidR="00763BFE" w:rsidRPr="00F630D6" w:rsidRDefault="00763BFE" w:rsidP="00F630D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В Китайской Народной Республике выявили первый случай инфицирования человека вирусом H3N8 более известным, как «птичий грипп». Птичий грипп был подтвержден у малыша четырех лет, проживающего в провинции </w:t>
      </w:r>
      <w:proofErr w:type="spellStart"/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t>Хэнань</w:t>
      </w:r>
      <w:proofErr w:type="spellEnd"/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. Как сообщают китайские медики, заражение, вероятнее всего, произошло 5 апреля в результате контакта мальчика с домашней птицей. </w:t>
      </w:r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lastRenderedPageBreak/>
        <w:t xml:space="preserve">Ребенок был госпитализирован в медицинское учреждение 10 апреля после того, как его состояние резко ухудшилось. При этом сообщается, что все люди, контактировавшие с мальчиком, абсолютно здоровы на данный момент. По предварительным оценкам </w:t>
      </w:r>
      <w:proofErr w:type="spellStart"/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t>Нацкомиссии</w:t>
      </w:r>
      <w:proofErr w:type="spellEnd"/>
      <w:r w:rsidRPr="00763BFE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здравоохранения Китая, выявленный штамм H3N8 «не обладает способностью инфицировать людей». Риск возникновения масштабной эпидемии низок.</w:t>
      </w:r>
      <w:r w:rsidRPr="00763BFE">
        <w:rPr>
          <w:rFonts w:ascii="Times New Roman" w:hAnsi="Times New Roman" w:cs="Times New Roman"/>
          <w:sz w:val="28"/>
          <w:szCs w:val="28"/>
        </w:rPr>
        <w:br/>
      </w:r>
    </w:p>
    <w:p w:rsidR="00F630D6" w:rsidRPr="00763BFE" w:rsidRDefault="00F630D6" w:rsidP="0007686E">
      <w:pPr>
        <w:pStyle w:val="a3"/>
        <w:shd w:val="clear" w:color="auto" w:fill="F5F5F5"/>
        <w:spacing w:before="225" w:beforeAutospacing="0" w:after="225" w:afterAutospacing="0"/>
        <w:jc w:val="both"/>
        <w:rPr>
          <w:sz w:val="28"/>
          <w:szCs w:val="28"/>
        </w:rPr>
      </w:pPr>
    </w:p>
    <w:p w:rsidR="00335CFC" w:rsidRPr="00335CFC" w:rsidRDefault="00335CFC" w:rsidP="00335C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опасен птичий грипп?</w:t>
      </w:r>
    </w:p>
    <w:p w:rsidR="00335CFC" w:rsidRPr="00335CFC" w:rsidRDefault="00335CFC" w:rsidP="00335C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вирусы гриппа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обладают способностью мутироваться или изменяться.</w:t>
      </w:r>
    </w:p>
    <w:p w:rsidR="00335CFC" w:rsidRPr="00335CFC" w:rsidRDefault="00335CFC" w:rsidP="00335C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Существует возможность того,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в будущем вирус птичьего гриппа может измениться таким образом, что сможет инфицировать людей и легко распространяется от человека к человеку.</w:t>
      </w:r>
    </w:p>
    <w:p w:rsidR="00335CFC" w:rsidRPr="00335CFC" w:rsidRDefault="00335CFC" w:rsidP="00335C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Поскольку этим вирусом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раньше человек не заражался, то среди людей существует очень низкая иммунная защита против него.</w:t>
      </w:r>
    </w:p>
    <w:p w:rsidR="00335CFC" w:rsidRPr="00335CFC" w:rsidRDefault="00335CFC" w:rsidP="00335C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Распространение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этого нового вируса может привести к возникновению тяжелых заболеваний гриппом у людей на всей планете.</w:t>
      </w:r>
    </w:p>
    <w:p w:rsidR="00335CFC" w:rsidRPr="00335CFC" w:rsidRDefault="00335CFC" w:rsidP="00335C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Источники инфекции</w:t>
      </w:r>
    </w:p>
    <w:p w:rsidR="00335CFC" w:rsidRPr="00335CFC" w:rsidRDefault="00335CFC" w:rsidP="00335C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Считается,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первичным источником инфекции являются различные перелетные птицы (дикие утки и гуси, цапли, ржанки и крачки).</w:t>
      </w:r>
    </w:p>
    <w:p w:rsidR="00335CFC" w:rsidRPr="00335CFC" w:rsidRDefault="00335CFC" w:rsidP="00335C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Водоплавающие птицы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переносят вирус в кишечнике и выделяют в окружающую среду со слюной, респираторным и фекальным материалом.</w:t>
      </w:r>
    </w:p>
    <w:p w:rsidR="00335CFC" w:rsidRPr="00335CFC" w:rsidRDefault="00335CFC" w:rsidP="00335C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Помёт перелётных водоплавающих птиц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может содержать большое количество вирусов гриппа (1 грамма птичьего помета  достаточно для гибели 1 миллиона птиц на птицефабрике), способных распространить заболевание на большие географические территории.</w:t>
      </w:r>
    </w:p>
    <w:p w:rsidR="00335CFC" w:rsidRPr="00335CFC" w:rsidRDefault="00335CFC" w:rsidP="00335C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 человек является конечным звеном в передаче вируса птичьего гриппа.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 сих пор не зафиксировано случаев достоверной передачи этого вируса от человека человеку. Заболеть он может только при близком контакте с больной птицей, при ее разделке или после употребления сырого или плохого прожаренного мяса птицы.</w:t>
      </w:r>
    </w:p>
    <w:p w:rsidR="00335CFC" w:rsidRPr="00335CFC" w:rsidRDefault="00335CFC" w:rsidP="00335CF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35CFC" w:rsidRPr="00335CFC" w:rsidRDefault="00335CFC" w:rsidP="00335CF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Симптомы проявления болезни</w:t>
      </w:r>
    </w:p>
    <w:p w:rsidR="00335CFC" w:rsidRPr="00335CFC" w:rsidRDefault="00335CFC" w:rsidP="00335CF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человека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симптомы птичьего гриппа варьируют от типичных гриппоподобных симптомов – очень высокая температура тела, затрудненное дыхание, кашель, боль в горле и боль в мышцах, до минимальных проявлений инфекции – конъюнктивит.</w:t>
      </w:r>
    </w:p>
    <w:p w:rsidR="00335CFC" w:rsidRPr="00335CFC" w:rsidRDefault="00335CFC" w:rsidP="00335C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Основную опасность,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однако, представляет отсутствие иммунного барьера у человека против вируса.</w:t>
      </w:r>
    </w:p>
    <w:p w:rsidR="00335CFC" w:rsidRPr="00335CFC" w:rsidRDefault="00335CFC" w:rsidP="00335C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очень быстро может вызвать пневмонию и давать тяжелые осложнения на сердце и почки.</w:t>
      </w:r>
    </w:p>
    <w:p w:rsidR="00335CFC" w:rsidRPr="00763BFE" w:rsidRDefault="00335CFC" w:rsidP="00335CF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домашних птиц </w:t>
      </w:r>
      <w:r w:rsidRPr="00763B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тяжесть проявления болезни разная. У одних инфекция может протекать бессимптомно, вызывать уменьшение яйценоскости  или легкие заболевания дыхательной системы. У других проявляться в виде молниеносной формы. Вызывая быструю гибель птицы без каких-либо предварительных симптомов.</w:t>
      </w:r>
    </w:p>
    <w:p w:rsidR="00763BFE" w:rsidRPr="00335CFC" w:rsidRDefault="00763BFE" w:rsidP="00763BF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BFE" w:rsidRPr="00763BFE" w:rsidRDefault="00763BFE" w:rsidP="00763BFE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Выявленный в КНР случай заражения человека штаммом птичьего гриппа H3N8 пока единичный. Однако определенную настороженность вызывает тот факт, что, возможно, именно этот возбудитель - H3N8 - вызвал пандемию в 1889-1890 годах. "Доказать это трудно, но предположение такое есть. Поэтому надо следить, надо знать и понимать", - отметил ведущий научный сотрудник РНПЦ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BFE">
        <w:rPr>
          <w:rFonts w:ascii="Times New Roman" w:hAnsi="Times New Roman" w:cs="Times New Roman"/>
          <w:sz w:val="28"/>
          <w:szCs w:val="26"/>
        </w:rPr>
        <w:t>эпидемиологии и микробиологии</w:t>
      </w:r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BFE" w:rsidRPr="00763BFE" w:rsidRDefault="00763BFE" w:rsidP="00763BFE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подчеркнул, что в Беларуси способны распознать этот вирус, если он появится. "Любая неизвестная или известная особо опасная инфекция исследуется прежде всего в этих лабораториях (биологической безоп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асности высшей степени защиты.</w:t>
      </w:r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которые оснащены и готовы к такой работе круглосуточно", - добавил Александр </w:t>
      </w:r>
      <w:proofErr w:type="spellStart"/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Петкевич</w:t>
      </w:r>
      <w:proofErr w:type="spellEnd"/>
      <w:r w:rsidRPr="00763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8E2" w:rsidRDefault="007868E2"/>
    <w:sectPr w:rsidR="0078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65ED0"/>
    <w:multiLevelType w:val="multilevel"/>
    <w:tmpl w:val="2E52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B56E8"/>
    <w:multiLevelType w:val="multilevel"/>
    <w:tmpl w:val="958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1529"/>
    <w:multiLevelType w:val="multilevel"/>
    <w:tmpl w:val="FA82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71365"/>
    <w:multiLevelType w:val="multilevel"/>
    <w:tmpl w:val="790C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D460F"/>
    <w:multiLevelType w:val="multilevel"/>
    <w:tmpl w:val="E69E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C78F9"/>
    <w:multiLevelType w:val="multilevel"/>
    <w:tmpl w:val="943C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74B5F"/>
    <w:multiLevelType w:val="multilevel"/>
    <w:tmpl w:val="63DC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A4384"/>
    <w:multiLevelType w:val="multilevel"/>
    <w:tmpl w:val="D3C0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019DD"/>
    <w:multiLevelType w:val="multilevel"/>
    <w:tmpl w:val="CE52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31811"/>
    <w:multiLevelType w:val="multilevel"/>
    <w:tmpl w:val="0312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D712F3"/>
    <w:multiLevelType w:val="multilevel"/>
    <w:tmpl w:val="341C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534F75"/>
    <w:multiLevelType w:val="multilevel"/>
    <w:tmpl w:val="05A4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25"/>
    <w:rsid w:val="0007686E"/>
    <w:rsid w:val="001867F7"/>
    <w:rsid w:val="00335CFC"/>
    <w:rsid w:val="005E5E10"/>
    <w:rsid w:val="00763BFE"/>
    <w:rsid w:val="00765EF2"/>
    <w:rsid w:val="007868E2"/>
    <w:rsid w:val="00BE1925"/>
    <w:rsid w:val="00F6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84F09-00EC-4711-960A-BAFA8443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CFC"/>
    <w:rPr>
      <w:b/>
      <w:bCs/>
    </w:rPr>
  </w:style>
  <w:style w:type="character" w:styleId="a5">
    <w:name w:val="Emphasis"/>
    <w:basedOn w:val="a0"/>
    <w:uiPriority w:val="20"/>
    <w:qFormat/>
    <w:rsid w:val="00335CFC"/>
    <w:rPr>
      <w:i/>
      <w:iCs/>
    </w:rPr>
  </w:style>
  <w:style w:type="character" w:styleId="a6">
    <w:name w:val="Hyperlink"/>
    <w:basedOn w:val="a0"/>
    <w:uiPriority w:val="99"/>
    <w:semiHidden/>
    <w:unhideWhenUsed/>
    <w:rsid w:val="00763BF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6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AdminAHO</cp:lastModifiedBy>
  <cp:revision>2</cp:revision>
  <dcterms:created xsi:type="dcterms:W3CDTF">2022-07-14T09:56:00Z</dcterms:created>
  <dcterms:modified xsi:type="dcterms:W3CDTF">2022-07-14T09:56:00Z</dcterms:modified>
</cp:coreProperties>
</file>