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999" w:rsidRPr="001454F8" w:rsidRDefault="00243999" w:rsidP="00243999">
      <w:pPr>
        <w:spacing w:after="0" w:line="240" w:lineRule="auto"/>
        <w:jc w:val="center"/>
        <w:rPr>
          <w:rFonts w:ascii="Times New Roman" w:eastAsia="Calibri" w:hAnsi="Times New Roman" w:cs="Times New Roman"/>
          <w:b/>
          <w:sz w:val="28"/>
          <w:szCs w:val="24"/>
        </w:rPr>
      </w:pPr>
      <w:r w:rsidRPr="001454F8">
        <w:rPr>
          <w:rFonts w:ascii="Times New Roman" w:eastAsia="Calibri" w:hAnsi="Times New Roman" w:cs="Times New Roman"/>
          <w:b/>
          <w:sz w:val="28"/>
          <w:szCs w:val="24"/>
        </w:rPr>
        <w:t>ЖАЛОБЫ И АПЕЛЛЯЦИИ</w:t>
      </w:r>
    </w:p>
    <w:p w:rsidR="00243999" w:rsidRPr="001454F8" w:rsidRDefault="00243999" w:rsidP="00243999">
      <w:pPr>
        <w:spacing w:after="0" w:line="240" w:lineRule="auto"/>
        <w:jc w:val="center"/>
        <w:rPr>
          <w:rFonts w:ascii="Times New Roman" w:eastAsia="Calibri" w:hAnsi="Times New Roman" w:cs="Times New Roman"/>
          <w:b/>
          <w:sz w:val="28"/>
          <w:szCs w:val="24"/>
        </w:rPr>
      </w:pPr>
    </w:p>
    <w:p w:rsidR="002E4705" w:rsidRPr="002E4705" w:rsidRDefault="002E4705" w:rsidP="002E4705">
      <w:pPr>
        <w:spacing w:after="0" w:line="240" w:lineRule="auto"/>
        <w:ind w:firstLine="851"/>
        <w:jc w:val="both"/>
        <w:rPr>
          <w:rFonts w:ascii="Times New Roman" w:eastAsia="Calibri" w:hAnsi="Times New Roman" w:cs="Times New Roman"/>
          <w:sz w:val="24"/>
          <w:szCs w:val="24"/>
        </w:rPr>
      </w:pPr>
      <w:bookmarkStart w:id="0" w:name="_GoBack"/>
      <w:r w:rsidRPr="002E4705">
        <w:rPr>
          <w:rFonts w:ascii="Times New Roman" w:eastAsia="Calibri" w:hAnsi="Times New Roman" w:cs="Times New Roman"/>
          <w:sz w:val="24"/>
          <w:szCs w:val="24"/>
        </w:rPr>
        <w:t xml:space="preserve">Орган по сертификации документально оформляет процесс получения, оценивания, рассмотрения и принятия решений в отношении жалоб и апелляций. Орган по сертификации регистрирует и отслеживает жалобы и апелляции, а также действия, предпринимаемые для их разрешения. Мероприятия по устранению несоответствий регистрируются в плане проведения корректирующих действий. </w:t>
      </w:r>
    </w:p>
    <w:p w:rsidR="002E4705" w:rsidRPr="002E4705" w:rsidRDefault="002E4705" w:rsidP="002E4705">
      <w:pPr>
        <w:spacing w:after="0" w:line="240" w:lineRule="auto"/>
        <w:ind w:firstLine="851"/>
        <w:jc w:val="both"/>
        <w:rPr>
          <w:rFonts w:ascii="Times New Roman" w:eastAsia="Calibri" w:hAnsi="Times New Roman" w:cs="Times New Roman"/>
          <w:sz w:val="24"/>
          <w:szCs w:val="24"/>
        </w:rPr>
      </w:pPr>
      <w:r w:rsidRPr="002E4705">
        <w:rPr>
          <w:rFonts w:ascii="Times New Roman" w:eastAsia="Calibri" w:hAnsi="Times New Roman" w:cs="Times New Roman"/>
          <w:sz w:val="24"/>
          <w:szCs w:val="24"/>
        </w:rPr>
        <w:t>Отношение жалоб и апелляций к деятельности органа по сертификации определяется руководителем органа по сертификации. Жалобы рассматриваются Советом по сертификации, апелляции – Комитетом по беспристрастности.</w:t>
      </w:r>
    </w:p>
    <w:p w:rsidR="002E4705" w:rsidRPr="002E4705" w:rsidRDefault="002E4705" w:rsidP="002E4705">
      <w:pPr>
        <w:spacing w:after="0" w:line="240" w:lineRule="auto"/>
        <w:ind w:firstLine="851"/>
        <w:jc w:val="both"/>
        <w:rPr>
          <w:rFonts w:ascii="Times New Roman" w:eastAsia="Calibri" w:hAnsi="Times New Roman" w:cs="Times New Roman"/>
          <w:sz w:val="24"/>
          <w:szCs w:val="24"/>
        </w:rPr>
      </w:pPr>
      <w:r w:rsidRPr="002E4705">
        <w:rPr>
          <w:rFonts w:ascii="Times New Roman" w:eastAsia="Calibri" w:hAnsi="Times New Roman" w:cs="Times New Roman"/>
          <w:sz w:val="24"/>
          <w:szCs w:val="24"/>
        </w:rPr>
        <w:t>В соответствии с Законом Республик</w:t>
      </w:r>
      <w:r>
        <w:rPr>
          <w:rFonts w:ascii="Times New Roman" w:eastAsia="Calibri" w:hAnsi="Times New Roman" w:cs="Times New Roman"/>
          <w:sz w:val="24"/>
          <w:szCs w:val="24"/>
        </w:rPr>
        <w:t xml:space="preserve">и Беларусь от 18.07.2011 </w:t>
      </w:r>
      <w:r w:rsidRPr="002E4705">
        <w:rPr>
          <w:rFonts w:ascii="Times New Roman" w:eastAsia="Calibri" w:hAnsi="Times New Roman" w:cs="Times New Roman"/>
          <w:sz w:val="24"/>
          <w:szCs w:val="24"/>
        </w:rPr>
        <w:t xml:space="preserve">№ 300-З «Об обращениях граждан и юридических лиц» срок рассмотрения жалобы – 15 дней с даты ее регистрации. Орган по сертификации письменно уведомляет заявителя о получении к рассмотрению жалобы либо апелляции. </w:t>
      </w:r>
    </w:p>
    <w:p w:rsidR="002E4705" w:rsidRPr="002E4705" w:rsidRDefault="002E4705" w:rsidP="002E4705">
      <w:pPr>
        <w:spacing w:after="0" w:line="240" w:lineRule="auto"/>
        <w:ind w:firstLine="851"/>
        <w:jc w:val="both"/>
        <w:rPr>
          <w:rFonts w:ascii="Times New Roman" w:eastAsia="Calibri" w:hAnsi="Times New Roman" w:cs="Times New Roman"/>
          <w:sz w:val="24"/>
          <w:szCs w:val="24"/>
        </w:rPr>
      </w:pPr>
      <w:r w:rsidRPr="002E4705">
        <w:rPr>
          <w:rFonts w:ascii="Times New Roman" w:eastAsia="Calibri" w:hAnsi="Times New Roman" w:cs="Times New Roman"/>
          <w:sz w:val="24"/>
          <w:szCs w:val="24"/>
        </w:rPr>
        <w:t xml:space="preserve">Орган по сертификации несет ответственность за сбор и проверку всей необходимой информации (насколько это возможно) для принятия решения в отношении жалобы или апелляции. </w:t>
      </w:r>
    </w:p>
    <w:p w:rsidR="002E4705" w:rsidRPr="002E4705" w:rsidRDefault="002E4705" w:rsidP="002E4705">
      <w:pPr>
        <w:spacing w:after="0" w:line="240" w:lineRule="auto"/>
        <w:ind w:firstLine="851"/>
        <w:jc w:val="both"/>
        <w:rPr>
          <w:rFonts w:ascii="Times New Roman" w:eastAsia="Calibri" w:hAnsi="Times New Roman" w:cs="Times New Roman"/>
          <w:sz w:val="24"/>
          <w:szCs w:val="24"/>
        </w:rPr>
      </w:pPr>
      <w:r w:rsidRPr="002E4705">
        <w:rPr>
          <w:rFonts w:ascii="Times New Roman" w:eastAsia="Calibri" w:hAnsi="Times New Roman" w:cs="Times New Roman"/>
          <w:sz w:val="24"/>
          <w:szCs w:val="24"/>
        </w:rPr>
        <w:t>В целях предотвращения конфликта интересов персонал (в том числе руководство), который консультировал заявителя на проведение сертификации, владельца сертификата, иное лицо или организацию, направившее жалобу или апелляцию, или был нанят на работу заявителем на проведение сертификации, владельцем сертификата, иным лицом или организацией, направившим жалобу или апелляцию, не привлекается аккредитованным органом по сертификации для анализа или принятия решения по жалобе или апелляции этого заявителя на проведение сертификации, владельца сертификата, иного лица или организации, направившего жалобу или апелляцию, в течение двух лет после окончания консультирования или работы на заявителя на проведение сертификации, владельца сертификата, иное лицо или организацию, направившее жалобу или апелляцию.</w:t>
      </w:r>
    </w:p>
    <w:p w:rsidR="002E4705" w:rsidRPr="002E4705" w:rsidRDefault="002E4705" w:rsidP="002E4705">
      <w:pPr>
        <w:spacing w:after="0" w:line="240" w:lineRule="auto"/>
        <w:ind w:firstLine="851"/>
        <w:jc w:val="both"/>
        <w:rPr>
          <w:rFonts w:ascii="Times New Roman" w:eastAsia="Calibri" w:hAnsi="Times New Roman" w:cs="Times New Roman"/>
          <w:sz w:val="24"/>
          <w:szCs w:val="24"/>
        </w:rPr>
      </w:pPr>
      <w:r w:rsidRPr="002E4705">
        <w:rPr>
          <w:rFonts w:ascii="Times New Roman" w:eastAsia="Calibri" w:hAnsi="Times New Roman" w:cs="Times New Roman"/>
          <w:sz w:val="24"/>
          <w:szCs w:val="24"/>
        </w:rPr>
        <w:t>Жалобы или апелляции рассматриваются и по ним принимаются решения персоналом, не принимавшим участия в работах по сертификации объекта оценки соответствия, связанного с жалобой или апелляцией. Руководитель органа по сертификации уведомляет представителя заявителя на проведение сертификации, владельца сертификата о результате и окончании процесса рассмотрения жалобы или апелляции.</w:t>
      </w:r>
    </w:p>
    <w:p w:rsidR="00A6682C" w:rsidRPr="002E4705" w:rsidRDefault="002E4705" w:rsidP="002E4705">
      <w:pPr>
        <w:spacing w:after="0" w:line="240" w:lineRule="auto"/>
        <w:ind w:firstLine="851"/>
        <w:jc w:val="both"/>
        <w:rPr>
          <w:rFonts w:ascii="Times New Roman" w:eastAsia="Calibri" w:hAnsi="Times New Roman" w:cs="Times New Roman"/>
          <w:sz w:val="24"/>
          <w:szCs w:val="24"/>
        </w:rPr>
      </w:pPr>
      <w:r w:rsidRPr="002E4705">
        <w:rPr>
          <w:rFonts w:ascii="Times New Roman" w:eastAsia="Calibri" w:hAnsi="Times New Roman" w:cs="Times New Roman"/>
          <w:sz w:val="24"/>
          <w:szCs w:val="24"/>
        </w:rPr>
        <w:t>После реализации корректирующих действий руководитель органа по сертификации письменно уведомляет заявителя о принятых мерах.</w:t>
      </w:r>
      <w:bookmarkEnd w:id="0"/>
    </w:p>
    <w:sectPr w:rsidR="00A6682C" w:rsidRPr="002E4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4A"/>
    <w:rsid w:val="001F724A"/>
    <w:rsid w:val="00243999"/>
    <w:rsid w:val="002E4705"/>
    <w:rsid w:val="0049648D"/>
    <w:rsid w:val="00A6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1FC1B-8E9D-48BB-BD44-43D89935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99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Buchelnikov</dc:creator>
  <cp:keywords/>
  <dc:description/>
  <cp:lastModifiedBy>Vadim Buchelnikov</cp:lastModifiedBy>
  <cp:revision>2</cp:revision>
  <dcterms:created xsi:type="dcterms:W3CDTF">2023-07-06T12:39:00Z</dcterms:created>
  <dcterms:modified xsi:type="dcterms:W3CDTF">2023-07-06T12:39:00Z</dcterms:modified>
</cp:coreProperties>
</file>